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467"/>
        <w:gridCol w:w="468"/>
        <w:gridCol w:w="1009"/>
        <w:gridCol w:w="475"/>
        <w:gridCol w:w="475"/>
        <w:gridCol w:w="477"/>
        <w:gridCol w:w="477"/>
        <w:gridCol w:w="477"/>
        <w:gridCol w:w="477"/>
        <w:gridCol w:w="477"/>
        <w:gridCol w:w="477"/>
        <w:gridCol w:w="477"/>
        <w:gridCol w:w="477"/>
        <w:gridCol w:w="471"/>
        <w:gridCol w:w="471"/>
        <w:gridCol w:w="1120"/>
      </w:tblGrid>
      <w:tr w:rsidR="00E932E4" w:rsidRPr="00763FF5" w14:paraId="58F7AD48" w14:textId="77777777" w:rsidTr="00200308">
        <w:trPr>
          <w:trHeight w:val="491"/>
        </w:trPr>
        <w:tc>
          <w:tcPr>
            <w:tcW w:w="1948" w:type="dxa"/>
            <w:vAlign w:val="center"/>
            <w:hideMark/>
          </w:tcPr>
          <w:p w14:paraId="48BF6E1E" w14:textId="6118050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23E8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8D59F0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E42010">
              <w:rPr>
                <w:rFonts w:ascii="Tw Cen MT" w:hAnsi="Tw Cen MT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5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0" w:type="dxa"/>
            <w:vAlign w:val="center"/>
            <w:hideMark/>
          </w:tcPr>
          <w:p w14:paraId="5E400474" w14:textId="66EE5AA3" w:rsidR="00E932E4" w:rsidRPr="00763FF5" w:rsidRDefault="00523E8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8D5E8E8" w:rsidR="006D45DE" w:rsidRDefault="00523E80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 xml:space="preserve">B.Tech. IV Year I Semester </w:t>
      </w:r>
      <w:r w:rsidR="00AA2E4B">
        <w:rPr>
          <w:rFonts w:ascii="Tw Cen MT" w:hAnsi="Tw Cen MT"/>
          <w:sz w:val="32"/>
          <w:szCs w:val="26"/>
        </w:rPr>
        <w:t>Regular</w:t>
      </w:r>
      <w:r>
        <w:rPr>
          <w:rFonts w:ascii="Tw Cen MT" w:hAnsi="Tw Cen MT"/>
          <w:sz w:val="32"/>
          <w:szCs w:val="26"/>
        </w:rPr>
        <w:t xml:space="preserve"> Examinations, December, 2024</w:t>
      </w:r>
    </w:p>
    <w:p w14:paraId="491ECBD2" w14:textId="2D85128D" w:rsidR="00210720" w:rsidRPr="004A25E7" w:rsidRDefault="00E4201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NATURAL LANGUAGE PROCESSING</w:t>
      </w:r>
    </w:p>
    <w:p w14:paraId="3D7E0212" w14:textId="0553BABA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765B8">
        <w:rPr>
          <w:rFonts w:ascii="Tw Cen MT" w:hAnsi="Tw Cen MT"/>
          <w:bCs/>
          <w:sz w:val="28"/>
          <w:szCs w:val="28"/>
        </w:rPr>
        <w:t>I</w:t>
      </w:r>
      <w:r w:rsidR="008D59F0">
        <w:rPr>
          <w:rFonts w:ascii="Tw Cen MT" w:hAnsi="Tw Cen MT"/>
          <w:bCs/>
          <w:sz w:val="28"/>
          <w:szCs w:val="28"/>
        </w:rPr>
        <w:t>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1145ACE5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9A29A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3AEFAAF" w14:textId="77777777" w:rsidR="001F3E1F" w:rsidRDefault="001F3E1F" w:rsidP="001F3E1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E907F9F" w14:textId="77777777" w:rsidR="001F3E1F" w:rsidRDefault="001F3E1F" w:rsidP="001F3E1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1F3E1F" w:rsidRPr="00B01D6C" w14:paraId="0BBFC0CC" w14:textId="77777777" w:rsidTr="00B01D6C">
        <w:tc>
          <w:tcPr>
            <w:tcW w:w="626" w:type="dxa"/>
          </w:tcPr>
          <w:p w14:paraId="287CB867" w14:textId="77777777" w:rsidR="001F3E1F" w:rsidRPr="00B01D6C" w:rsidRDefault="001F3E1F" w:rsidP="00354FA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29" w:type="dxa"/>
          </w:tcPr>
          <w:p w14:paraId="53BAFF63" w14:textId="77777777" w:rsidR="001F3E1F" w:rsidRPr="00B01D6C" w:rsidRDefault="001F3E1F" w:rsidP="00354FAF">
            <w:pPr>
              <w:pStyle w:val="NoSpacing"/>
              <w:tabs>
                <w:tab w:val="left" w:pos="360"/>
                <w:tab w:val="left" w:pos="720"/>
              </w:tabs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01D6C">
              <w:rPr>
                <w:rFonts w:ascii="Times New Roman" w:hAnsi="Times New Roman"/>
                <w:sz w:val="23"/>
                <w:szCs w:val="23"/>
              </w:rPr>
              <w:t xml:space="preserve">Define the term ‘Morphemes’. </w:t>
            </w:r>
          </w:p>
        </w:tc>
        <w:tc>
          <w:tcPr>
            <w:tcW w:w="626" w:type="dxa"/>
            <w:hideMark/>
          </w:tcPr>
          <w:p w14:paraId="47E46D1B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768" w:type="dxa"/>
            <w:hideMark/>
          </w:tcPr>
          <w:p w14:paraId="213A6D1E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27" w:type="dxa"/>
            <w:hideMark/>
          </w:tcPr>
          <w:p w14:paraId="5978D63D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0B7C6E22" w14:textId="77777777" w:rsidTr="00B01D6C">
        <w:tc>
          <w:tcPr>
            <w:tcW w:w="626" w:type="dxa"/>
          </w:tcPr>
          <w:p w14:paraId="56541565" w14:textId="77777777" w:rsidR="001F3E1F" w:rsidRPr="00B01D6C" w:rsidRDefault="001F3E1F" w:rsidP="00354FA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29" w:type="dxa"/>
          </w:tcPr>
          <w:p w14:paraId="72C5A1E0" w14:textId="77777777" w:rsidR="001F3E1F" w:rsidRPr="00B01D6C" w:rsidRDefault="001F3E1F" w:rsidP="00354FAF">
            <w:pPr>
              <w:rPr>
                <w:sz w:val="23"/>
                <w:szCs w:val="23"/>
              </w:rPr>
            </w:pPr>
            <w:r w:rsidRPr="00B01D6C">
              <w:rPr>
                <w:sz w:val="23"/>
                <w:szCs w:val="23"/>
              </w:rPr>
              <w:t>What is the use of parsing text in NLP?</w:t>
            </w:r>
          </w:p>
        </w:tc>
        <w:tc>
          <w:tcPr>
            <w:tcW w:w="626" w:type="dxa"/>
            <w:hideMark/>
          </w:tcPr>
          <w:p w14:paraId="22DFF494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768" w:type="dxa"/>
            <w:hideMark/>
          </w:tcPr>
          <w:p w14:paraId="04B6A251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27" w:type="dxa"/>
            <w:hideMark/>
          </w:tcPr>
          <w:p w14:paraId="6D7DBB04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6F016CE1" w14:textId="77777777" w:rsidTr="00B01D6C">
        <w:tc>
          <w:tcPr>
            <w:tcW w:w="626" w:type="dxa"/>
          </w:tcPr>
          <w:p w14:paraId="3F99D48F" w14:textId="77777777" w:rsidR="001F3E1F" w:rsidRPr="00B01D6C" w:rsidRDefault="001F3E1F" w:rsidP="00354FA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29" w:type="dxa"/>
          </w:tcPr>
          <w:p w14:paraId="0B7C535C" w14:textId="77777777" w:rsidR="001F3E1F" w:rsidRPr="00B01D6C" w:rsidRDefault="001F3E1F" w:rsidP="00354FAF">
            <w:pPr>
              <w:rPr>
                <w:sz w:val="23"/>
                <w:szCs w:val="23"/>
              </w:rPr>
            </w:pPr>
            <w:r w:rsidRPr="00B01D6C">
              <w:rPr>
                <w:sz w:val="23"/>
                <w:szCs w:val="23"/>
              </w:rPr>
              <w:t>Define the term word sense disambiguation?</w:t>
            </w:r>
          </w:p>
        </w:tc>
        <w:tc>
          <w:tcPr>
            <w:tcW w:w="626" w:type="dxa"/>
            <w:hideMark/>
          </w:tcPr>
          <w:p w14:paraId="3B96A8FE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768" w:type="dxa"/>
            <w:hideMark/>
          </w:tcPr>
          <w:p w14:paraId="1DDDF76F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7" w:type="dxa"/>
            <w:hideMark/>
          </w:tcPr>
          <w:p w14:paraId="676A2B06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72622AAD" w14:textId="77777777" w:rsidTr="00B01D6C">
        <w:tc>
          <w:tcPr>
            <w:tcW w:w="626" w:type="dxa"/>
          </w:tcPr>
          <w:p w14:paraId="24BADC91" w14:textId="77777777" w:rsidR="001F3E1F" w:rsidRPr="00B01D6C" w:rsidRDefault="001F3E1F" w:rsidP="00354FA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29" w:type="dxa"/>
          </w:tcPr>
          <w:p w14:paraId="2FAC5EA6" w14:textId="77777777" w:rsidR="001F3E1F" w:rsidRPr="00B01D6C" w:rsidRDefault="001F3E1F" w:rsidP="00354FAF">
            <w:pPr>
              <w:rPr>
                <w:sz w:val="23"/>
                <w:szCs w:val="23"/>
              </w:rPr>
            </w:pPr>
            <w:r w:rsidRPr="00B01D6C">
              <w:rPr>
                <w:sz w:val="23"/>
                <w:szCs w:val="23"/>
              </w:rPr>
              <w:t>What is a predicate argument?</w:t>
            </w:r>
          </w:p>
        </w:tc>
        <w:tc>
          <w:tcPr>
            <w:tcW w:w="626" w:type="dxa"/>
            <w:hideMark/>
          </w:tcPr>
          <w:p w14:paraId="02B7D416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768" w:type="dxa"/>
            <w:hideMark/>
          </w:tcPr>
          <w:p w14:paraId="614FF1EF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27" w:type="dxa"/>
            <w:hideMark/>
          </w:tcPr>
          <w:p w14:paraId="53014288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3C9B6D24" w14:textId="77777777" w:rsidTr="00B01D6C">
        <w:tc>
          <w:tcPr>
            <w:tcW w:w="626" w:type="dxa"/>
          </w:tcPr>
          <w:p w14:paraId="3B0C35CB" w14:textId="77777777" w:rsidR="001F3E1F" w:rsidRPr="00B01D6C" w:rsidRDefault="001F3E1F" w:rsidP="00354FA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29" w:type="dxa"/>
          </w:tcPr>
          <w:p w14:paraId="5E788BD4" w14:textId="77777777" w:rsidR="001F3E1F" w:rsidRPr="00B01D6C" w:rsidRDefault="001F3E1F" w:rsidP="00354FAF">
            <w:pPr>
              <w:rPr>
                <w:sz w:val="23"/>
                <w:szCs w:val="23"/>
              </w:rPr>
            </w:pPr>
            <w:r w:rsidRPr="00B01D6C">
              <w:rPr>
                <w:sz w:val="23"/>
                <w:szCs w:val="23"/>
              </w:rPr>
              <w:t>Given an example for Coreference Resolution.</w:t>
            </w:r>
          </w:p>
        </w:tc>
        <w:tc>
          <w:tcPr>
            <w:tcW w:w="626" w:type="dxa"/>
            <w:hideMark/>
          </w:tcPr>
          <w:p w14:paraId="5199311C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768" w:type="dxa"/>
            <w:hideMark/>
          </w:tcPr>
          <w:p w14:paraId="7CFDEAFE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27" w:type="dxa"/>
            <w:hideMark/>
          </w:tcPr>
          <w:p w14:paraId="342CFAB9" w14:textId="77777777" w:rsidR="001F3E1F" w:rsidRPr="00B01D6C" w:rsidRDefault="001F3E1F" w:rsidP="00354FAF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</w:tbl>
    <w:p w14:paraId="4B196B7D" w14:textId="77777777" w:rsidR="001F3E1F" w:rsidRDefault="001F3E1F" w:rsidP="001F3E1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4347D59" w14:textId="77777777" w:rsidR="001F3E1F" w:rsidRDefault="001F3E1F" w:rsidP="001F3E1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5"/>
        <w:gridCol w:w="15"/>
      </w:tblGrid>
      <w:tr w:rsidR="001F3E1F" w:rsidRPr="00B01D6C" w14:paraId="5516B719" w14:textId="77777777" w:rsidTr="00B01D6C">
        <w:tc>
          <w:tcPr>
            <w:tcW w:w="11032" w:type="dxa"/>
            <w:gridSpan w:val="6"/>
            <w:hideMark/>
          </w:tcPr>
          <w:p w14:paraId="5CB98B02" w14:textId="2758F09E" w:rsidR="001F3E1F" w:rsidRPr="00B01D6C" w:rsidRDefault="001F3E1F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  <w:r w:rsidRPr="00B01D6C">
              <w:rPr>
                <w:rFonts w:eastAsia="Arial Unicode MS"/>
                <w:b/>
                <w:sz w:val="23"/>
                <w:szCs w:val="23"/>
              </w:rPr>
              <w:t>UNIT-</w:t>
            </w:r>
            <w:r w:rsidR="00B01D6C">
              <w:rPr>
                <w:rFonts w:eastAsia="Arial Unicode MS"/>
                <w:b/>
                <w:sz w:val="23"/>
                <w:szCs w:val="23"/>
              </w:rPr>
              <w:t>I</w:t>
            </w:r>
          </w:p>
        </w:tc>
      </w:tr>
      <w:tr w:rsidR="001F3E1F" w:rsidRPr="00B01D6C" w14:paraId="72DE876B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637B1F15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05646324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Describe morphological processing with suitable examples.</w:t>
            </w:r>
          </w:p>
        </w:tc>
        <w:tc>
          <w:tcPr>
            <w:tcW w:w="670" w:type="dxa"/>
            <w:hideMark/>
          </w:tcPr>
          <w:p w14:paraId="773C0EE0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5613AD6C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25" w:type="dxa"/>
            <w:hideMark/>
          </w:tcPr>
          <w:p w14:paraId="4BF0E06D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739A9995" w14:textId="77777777" w:rsidTr="00B01D6C">
        <w:tc>
          <w:tcPr>
            <w:tcW w:w="11032" w:type="dxa"/>
            <w:gridSpan w:val="6"/>
            <w:hideMark/>
          </w:tcPr>
          <w:p w14:paraId="5DFDFB32" w14:textId="77777777" w:rsidR="001F3E1F" w:rsidRPr="00B01D6C" w:rsidRDefault="001F3E1F" w:rsidP="00B01D6C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1F3E1F" w:rsidRPr="00B01D6C" w14:paraId="7F3D823C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0D02E2F7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42C9DEB2" w14:textId="7F025FDF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 xml:space="preserve">a) </w:t>
            </w:r>
            <w:r w:rsidR="00B01D6C" w:rsidRPr="00B01D6C">
              <w:rPr>
                <w:rFonts w:eastAsia="Arial Unicode MS"/>
                <w:bCs/>
                <w:sz w:val="23"/>
                <w:szCs w:val="23"/>
              </w:rPr>
              <w:t xml:space="preserve">Describe </w:t>
            </w:r>
            <w:r w:rsidRPr="00B01D6C">
              <w:rPr>
                <w:rFonts w:eastAsia="Arial Unicode MS"/>
                <w:bCs/>
                <w:sz w:val="23"/>
                <w:szCs w:val="23"/>
              </w:rPr>
              <w:t>different phases of NLP with an example</w:t>
            </w:r>
            <w:r w:rsidR="00B01D6C" w:rsidRPr="00B01D6C">
              <w:rPr>
                <w:rFonts w:eastAsia="Arial Unicode MS"/>
                <w:bCs/>
                <w:sz w:val="23"/>
                <w:szCs w:val="23"/>
              </w:rPr>
              <w:t>.</w:t>
            </w:r>
          </w:p>
          <w:p w14:paraId="557118A5" w14:textId="1E174E1C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 xml:space="preserve">b) Explain </w:t>
            </w:r>
            <w:r w:rsidR="00B01D6C" w:rsidRPr="00B01D6C">
              <w:rPr>
                <w:rFonts w:eastAsia="Arial Unicode MS"/>
                <w:bCs/>
                <w:sz w:val="23"/>
                <w:szCs w:val="23"/>
              </w:rPr>
              <w:t>Finite State Transducer with an example.</w:t>
            </w:r>
          </w:p>
        </w:tc>
        <w:tc>
          <w:tcPr>
            <w:tcW w:w="670" w:type="dxa"/>
            <w:hideMark/>
          </w:tcPr>
          <w:p w14:paraId="6ECB64CE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0BE71E23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  <w:hideMark/>
          </w:tcPr>
          <w:p w14:paraId="3C7BDC63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CO-1</w:t>
            </w:r>
          </w:p>
          <w:p w14:paraId="76C29A3A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25" w:type="dxa"/>
            <w:hideMark/>
          </w:tcPr>
          <w:p w14:paraId="22A3A23A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7A9347FC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00DE4DF6" w14:textId="77777777" w:rsidTr="00B01D6C">
        <w:tc>
          <w:tcPr>
            <w:tcW w:w="11032" w:type="dxa"/>
            <w:gridSpan w:val="6"/>
            <w:hideMark/>
          </w:tcPr>
          <w:p w14:paraId="614EBA74" w14:textId="77777777" w:rsidR="00B01D6C" w:rsidRDefault="00B01D6C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</w:p>
          <w:p w14:paraId="75BA2304" w14:textId="14954652" w:rsidR="001F3E1F" w:rsidRPr="00B01D6C" w:rsidRDefault="001F3E1F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  <w:r w:rsidRPr="00B01D6C">
              <w:rPr>
                <w:rFonts w:eastAsia="Arial Unicode MS"/>
                <w:b/>
                <w:sz w:val="23"/>
                <w:szCs w:val="23"/>
              </w:rPr>
              <w:t>UNIT-</w:t>
            </w:r>
            <w:r w:rsidR="00B01D6C">
              <w:rPr>
                <w:rFonts w:eastAsia="Arial Unicode MS"/>
                <w:b/>
                <w:sz w:val="23"/>
                <w:szCs w:val="23"/>
              </w:rPr>
              <w:t>II</w:t>
            </w:r>
          </w:p>
        </w:tc>
      </w:tr>
      <w:tr w:rsidR="001F3E1F" w:rsidRPr="00B01D6C" w14:paraId="1FBCE53A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6B61936E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1961E497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sz w:val="23"/>
                <w:szCs w:val="23"/>
              </w:rPr>
              <w:t>List and explain the models for ambiguity resolution during text parsing.</w:t>
            </w:r>
          </w:p>
        </w:tc>
        <w:tc>
          <w:tcPr>
            <w:tcW w:w="670" w:type="dxa"/>
            <w:hideMark/>
          </w:tcPr>
          <w:p w14:paraId="5B8B3D03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07B072DC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25" w:type="dxa"/>
            <w:hideMark/>
          </w:tcPr>
          <w:p w14:paraId="17332270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5BD4D9DF" w14:textId="77777777" w:rsidTr="00B01D6C">
        <w:tc>
          <w:tcPr>
            <w:tcW w:w="11032" w:type="dxa"/>
            <w:gridSpan w:val="6"/>
            <w:hideMark/>
          </w:tcPr>
          <w:p w14:paraId="2CB2A0F0" w14:textId="77777777" w:rsidR="001F3E1F" w:rsidRPr="00B01D6C" w:rsidRDefault="001F3E1F" w:rsidP="00B01D6C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1F3E1F" w:rsidRPr="00B01D6C" w14:paraId="0EF9DBFF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0FB7332E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02332629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a)</w:t>
            </w:r>
            <w:r w:rsidRPr="00B01D6C">
              <w:rPr>
                <w:sz w:val="23"/>
                <w:szCs w:val="23"/>
              </w:rPr>
              <w:t xml:space="preserve"> Describe the concept of TreeBanks with suitable examples.</w:t>
            </w:r>
          </w:p>
          <w:p w14:paraId="7F4B9A14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 xml:space="preserve">b) Explain Generative Models for Parsing with suitable examples.   </w:t>
            </w:r>
          </w:p>
        </w:tc>
        <w:tc>
          <w:tcPr>
            <w:tcW w:w="670" w:type="dxa"/>
            <w:hideMark/>
          </w:tcPr>
          <w:p w14:paraId="1262F166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78D39178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  <w:hideMark/>
          </w:tcPr>
          <w:p w14:paraId="6780AA5E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CO-2</w:t>
            </w:r>
          </w:p>
          <w:p w14:paraId="4E14C911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25" w:type="dxa"/>
            <w:hideMark/>
          </w:tcPr>
          <w:p w14:paraId="0E7260C1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54F67BD7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2B39076A" w14:textId="77777777" w:rsidTr="00B01D6C">
        <w:tc>
          <w:tcPr>
            <w:tcW w:w="11032" w:type="dxa"/>
            <w:gridSpan w:val="6"/>
            <w:hideMark/>
          </w:tcPr>
          <w:p w14:paraId="1F840BE4" w14:textId="77777777" w:rsidR="00B01D6C" w:rsidRDefault="00B01D6C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</w:p>
          <w:p w14:paraId="227986E7" w14:textId="5BD192B6" w:rsidR="001F3E1F" w:rsidRPr="00B01D6C" w:rsidRDefault="001F3E1F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  <w:r w:rsidRPr="00B01D6C">
              <w:rPr>
                <w:rFonts w:eastAsia="Arial Unicode MS"/>
                <w:b/>
                <w:sz w:val="23"/>
                <w:szCs w:val="23"/>
              </w:rPr>
              <w:t>UNIT-</w:t>
            </w:r>
            <w:r w:rsidR="00B01D6C">
              <w:rPr>
                <w:rFonts w:eastAsia="Arial Unicode MS"/>
                <w:b/>
                <w:sz w:val="23"/>
                <w:szCs w:val="23"/>
              </w:rPr>
              <w:t>III</w:t>
            </w:r>
          </w:p>
        </w:tc>
      </w:tr>
      <w:tr w:rsidR="001F3E1F" w:rsidRPr="00B01D6C" w14:paraId="3F51C387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45DE2986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76EBE679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Explain word sense disambiguation with suitable examples.</w:t>
            </w:r>
          </w:p>
        </w:tc>
        <w:tc>
          <w:tcPr>
            <w:tcW w:w="670" w:type="dxa"/>
            <w:hideMark/>
          </w:tcPr>
          <w:p w14:paraId="52F5A645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34F877B7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  <w:hideMark/>
          </w:tcPr>
          <w:p w14:paraId="3B15685E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6EF27EAE" w14:textId="77777777" w:rsidTr="00B01D6C">
        <w:tc>
          <w:tcPr>
            <w:tcW w:w="11032" w:type="dxa"/>
            <w:gridSpan w:val="6"/>
            <w:hideMark/>
          </w:tcPr>
          <w:p w14:paraId="3EC6E2AB" w14:textId="77777777" w:rsidR="001F3E1F" w:rsidRPr="00B01D6C" w:rsidRDefault="001F3E1F" w:rsidP="00B01D6C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1F3E1F" w:rsidRPr="00B01D6C" w14:paraId="0F2932F6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67F2BAC4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65F3DE39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a)</w:t>
            </w:r>
            <w:r w:rsidRPr="00B01D6C">
              <w:rPr>
                <w:sz w:val="23"/>
                <w:szCs w:val="23"/>
              </w:rPr>
              <w:t xml:space="preserve"> </w:t>
            </w:r>
            <w:r w:rsidRPr="00B01D6C">
              <w:rPr>
                <w:rFonts w:eastAsia="Arial Unicode MS"/>
                <w:bCs/>
                <w:sz w:val="23"/>
                <w:szCs w:val="23"/>
              </w:rPr>
              <w:t>How structural ambiguity affects semantic interpretation? Give examples.</w:t>
            </w:r>
          </w:p>
          <w:p w14:paraId="57A1158F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b) Explain about different kinds of semantic interpretation.</w:t>
            </w:r>
          </w:p>
        </w:tc>
        <w:tc>
          <w:tcPr>
            <w:tcW w:w="670" w:type="dxa"/>
          </w:tcPr>
          <w:p w14:paraId="59C4FB85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74F1FEB8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</w:tcPr>
          <w:p w14:paraId="02C5DE25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  <w:p w14:paraId="7BE7EA4F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</w:tcPr>
          <w:p w14:paraId="0B14D3BD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390BA798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7674C647" w14:textId="77777777" w:rsidTr="00B01D6C">
        <w:tc>
          <w:tcPr>
            <w:tcW w:w="11032" w:type="dxa"/>
            <w:gridSpan w:val="6"/>
            <w:hideMark/>
          </w:tcPr>
          <w:p w14:paraId="23193F8A" w14:textId="77777777" w:rsidR="00B01D6C" w:rsidRDefault="00B01D6C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</w:p>
          <w:p w14:paraId="3A94B872" w14:textId="1E4814BE" w:rsidR="001F3E1F" w:rsidRPr="00B01D6C" w:rsidRDefault="001F3E1F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  <w:r w:rsidRPr="00B01D6C">
              <w:rPr>
                <w:rFonts w:eastAsia="Arial Unicode MS"/>
                <w:b/>
                <w:sz w:val="23"/>
                <w:szCs w:val="23"/>
              </w:rPr>
              <w:t>UNIT-</w:t>
            </w:r>
            <w:r w:rsidR="00B01D6C">
              <w:rPr>
                <w:rFonts w:eastAsia="Arial Unicode MS"/>
                <w:b/>
                <w:sz w:val="23"/>
                <w:szCs w:val="23"/>
              </w:rPr>
              <w:t>IV</w:t>
            </w:r>
          </w:p>
        </w:tc>
      </w:tr>
      <w:tr w:rsidR="001F3E1F" w:rsidRPr="00B01D6C" w14:paraId="39C3B328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78E77BF7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638B9B67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Describe in detail about predicate logic and predicate argument structure.</w:t>
            </w:r>
          </w:p>
        </w:tc>
        <w:tc>
          <w:tcPr>
            <w:tcW w:w="670" w:type="dxa"/>
            <w:hideMark/>
          </w:tcPr>
          <w:p w14:paraId="7DD5B52D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0A947BBB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  <w:hideMark/>
          </w:tcPr>
          <w:p w14:paraId="7D5B7C7D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20FD03BC" w14:textId="77777777" w:rsidTr="00B01D6C">
        <w:tc>
          <w:tcPr>
            <w:tcW w:w="11032" w:type="dxa"/>
            <w:gridSpan w:val="6"/>
            <w:hideMark/>
          </w:tcPr>
          <w:p w14:paraId="23BCE72A" w14:textId="77777777" w:rsidR="001F3E1F" w:rsidRPr="00B01D6C" w:rsidRDefault="001F3E1F" w:rsidP="00B01D6C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1F3E1F" w:rsidRPr="00B01D6C" w14:paraId="7197A1D4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25851618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7DAD658A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a) Discuss about the software used for predicate argument structure.</w:t>
            </w:r>
          </w:p>
          <w:p w14:paraId="001D62A3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 xml:space="preserve">b) Explain how meaning is represented and utilized for Natural language processing.   </w:t>
            </w:r>
          </w:p>
        </w:tc>
        <w:tc>
          <w:tcPr>
            <w:tcW w:w="670" w:type="dxa"/>
            <w:hideMark/>
          </w:tcPr>
          <w:p w14:paraId="025DB24D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5F8DF875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  <w:hideMark/>
          </w:tcPr>
          <w:p w14:paraId="64818977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  <w:p w14:paraId="58838680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  <w:hideMark/>
          </w:tcPr>
          <w:p w14:paraId="48CBC866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4CD3BA1C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60CBECBA" w14:textId="77777777" w:rsidTr="00B01D6C">
        <w:tc>
          <w:tcPr>
            <w:tcW w:w="11032" w:type="dxa"/>
            <w:gridSpan w:val="6"/>
            <w:hideMark/>
          </w:tcPr>
          <w:p w14:paraId="7F1C7DD0" w14:textId="77777777" w:rsidR="00B01D6C" w:rsidRDefault="00B01D6C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</w:p>
          <w:p w14:paraId="6128442A" w14:textId="029EE625" w:rsidR="001F3E1F" w:rsidRPr="00B01D6C" w:rsidRDefault="001F3E1F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  <w:r w:rsidRPr="00B01D6C">
              <w:rPr>
                <w:rFonts w:eastAsia="Arial Unicode MS"/>
                <w:b/>
                <w:sz w:val="23"/>
                <w:szCs w:val="23"/>
              </w:rPr>
              <w:t>UNIT-</w:t>
            </w:r>
            <w:r w:rsidR="00B01D6C">
              <w:rPr>
                <w:rFonts w:eastAsia="Arial Unicode MS"/>
                <w:b/>
                <w:sz w:val="23"/>
                <w:szCs w:val="23"/>
              </w:rPr>
              <w:t>V</w:t>
            </w:r>
          </w:p>
        </w:tc>
      </w:tr>
      <w:tr w:rsidR="001F3E1F" w:rsidRPr="00B01D6C" w14:paraId="6D5C1419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0A4583E0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27E0D5DC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Describe the concept of Discourse Cohesion with suitable examples.</w:t>
            </w:r>
          </w:p>
        </w:tc>
        <w:tc>
          <w:tcPr>
            <w:tcW w:w="670" w:type="dxa"/>
            <w:hideMark/>
          </w:tcPr>
          <w:p w14:paraId="77791636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7B5605C8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  <w:hideMark/>
          </w:tcPr>
          <w:p w14:paraId="2E28C6B7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2EC24E46" w14:textId="77777777" w:rsidTr="00B01D6C">
        <w:tc>
          <w:tcPr>
            <w:tcW w:w="11032" w:type="dxa"/>
            <w:gridSpan w:val="6"/>
            <w:hideMark/>
          </w:tcPr>
          <w:p w14:paraId="007BF713" w14:textId="77777777" w:rsidR="001F3E1F" w:rsidRPr="00B01D6C" w:rsidRDefault="001F3E1F" w:rsidP="00B01D6C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1F3E1F" w:rsidRPr="00B01D6C" w14:paraId="7DB1586D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6F419A03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42BE4E7A" w14:textId="468BDCF6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 xml:space="preserve">a) </w:t>
            </w:r>
            <w:r w:rsidRPr="00B01D6C">
              <w:rPr>
                <w:sz w:val="23"/>
                <w:szCs w:val="23"/>
              </w:rPr>
              <w:t>Define the term ‘discourse’ and explain its importance in NLP.</w:t>
            </w:r>
          </w:p>
          <w:p w14:paraId="19D5776A" w14:textId="77777777" w:rsidR="001F3E1F" w:rsidRPr="00B01D6C" w:rsidRDefault="001F3E1F" w:rsidP="00B01D6C">
            <w:pPr>
              <w:pStyle w:val="NoSpacing"/>
              <w:tabs>
                <w:tab w:val="left" w:pos="360"/>
                <w:tab w:val="left" w:pos="810"/>
              </w:tabs>
              <w:rPr>
                <w:rFonts w:ascii="Times New Roman" w:hAnsi="Times New Roman"/>
                <w:sz w:val="23"/>
                <w:szCs w:val="23"/>
              </w:rPr>
            </w:pPr>
            <w:r w:rsidRPr="00B01D6C">
              <w:rPr>
                <w:rFonts w:ascii="Times New Roman" w:eastAsia="Arial Unicode MS" w:hAnsi="Times New Roman"/>
                <w:bCs/>
                <w:sz w:val="23"/>
                <w:szCs w:val="23"/>
              </w:rPr>
              <w:t xml:space="preserve">b) </w:t>
            </w:r>
            <w:r w:rsidRPr="00B01D6C">
              <w:rPr>
                <w:rFonts w:ascii="Times New Roman" w:hAnsi="Times New Roman"/>
                <w:sz w:val="23"/>
                <w:szCs w:val="23"/>
              </w:rPr>
              <w:t>Why is discourse extraction dependent on Reference Resolution? Explain with examples.</w:t>
            </w:r>
          </w:p>
        </w:tc>
        <w:tc>
          <w:tcPr>
            <w:tcW w:w="670" w:type="dxa"/>
            <w:hideMark/>
          </w:tcPr>
          <w:p w14:paraId="2D52CFDC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5CFD0728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  <w:hideMark/>
          </w:tcPr>
          <w:p w14:paraId="72087A5F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  <w:p w14:paraId="4A4B7D7B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  <w:hideMark/>
          </w:tcPr>
          <w:p w14:paraId="4D19B1F9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6DCD7293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1F3E1F" w:rsidRPr="00B01D6C" w14:paraId="14431342" w14:textId="77777777" w:rsidTr="00B01D6C">
        <w:tc>
          <w:tcPr>
            <w:tcW w:w="11032" w:type="dxa"/>
            <w:gridSpan w:val="6"/>
            <w:hideMark/>
          </w:tcPr>
          <w:p w14:paraId="179A4483" w14:textId="27752920" w:rsidR="001F3E1F" w:rsidRPr="00B01D6C" w:rsidRDefault="001F3E1F" w:rsidP="00B01D6C">
            <w:pPr>
              <w:jc w:val="center"/>
              <w:rPr>
                <w:rFonts w:eastAsia="Arial Unicode MS"/>
                <w:b/>
                <w:sz w:val="23"/>
                <w:szCs w:val="23"/>
              </w:rPr>
            </w:pPr>
            <w:r w:rsidRPr="00B01D6C">
              <w:rPr>
                <w:rFonts w:eastAsia="Arial Unicode MS"/>
                <w:b/>
                <w:sz w:val="23"/>
                <w:szCs w:val="23"/>
              </w:rPr>
              <w:t>UNIT-</w:t>
            </w:r>
            <w:r w:rsidR="00B01D6C">
              <w:rPr>
                <w:rFonts w:eastAsia="Arial Unicode MS"/>
                <w:b/>
                <w:sz w:val="23"/>
                <w:szCs w:val="23"/>
              </w:rPr>
              <w:t>VI</w:t>
            </w:r>
          </w:p>
        </w:tc>
      </w:tr>
      <w:tr w:rsidR="001F3E1F" w:rsidRPr="00B01D6C" w14:paraId="45E42031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6C469142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6A3F7959" w14:textId="36AB9E8F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 xml:space="preserve">Define the term ‘n-gram’ and </w:t>
            </w:r>
            <w:r w:rsidR="00B01D6C" w:rsidRPr="00B01D6C">
              <w:rPr>
                <w:rFonts w:eastAsia="Arial Unicode MS"/>
                <w:bCs/>
                <w:sz w:val="23"/>
                <w:szCs w:val="23"/>
              </w:rPr>
              <w:t>explain</w:t>
            </w:r>
            <w:r w:rsidRPr="00B01D6C">
              <w:rPr>
                <w:rFonts w:eastAsia="Arial Unicode MS"/>
                <w:bCs/>
                <w:sz w:val="23"/>
                <w:szCs w:val="23"/>
              </w:rPr>
              <w:t xml:space="preserve"> the role of n-grams in language modeling.</w:t>
            </w:r>
          </w:p>
        </w:tc>
        <w:tc>
          <w:tcPr>
            <w:tcW w:w="670" w:type="dxa"/>
            <w:hideMark/>
          </w:tcPr>
          <w:p w14:paraId="201F4C96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6BC9D6A1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25" w:type="dxa"/>
            <w:hideMark/>
          </w:tcPr>
          <w:p w14:paraId="393BCAE9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BL-4</w:t>
            </w:r>
          </w:p>
        </w:tc>
      </w:tr>
      <w:tr w:rsidR="001F3E1F" w:rsidRPr="00B01D6C" w14:paraId="19C9916C" w14:textId="77777777" w:rsidTr="00B01D6C">
        <w:tc>
          <w:tcPr>
            <w:tcW w:w="11032" w:type="dxa"/>
            <w:gridSpan w:val="6"/>
            <w:hideMark/>
          </w:tcPr>
          <w:p w14:paraId="5BB3BF95" w14:textId="77777777" w:rsidR="001F3E1F" w:rsidRPr="00B01D6C" w:rsidRDefault="001F3E1F" w:rsidP="00B01D6C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1F3E1F" w:rsidRPr="00B01D6C" w14:paraId="262D10A3" w14:textId="77777777" w:rsidTr="00B01D6C">
        <w:trPr>
          <w:gridAfter w:val="1"/>
          <w:wAfter w:w="15" w:type="dxa"/>
        </w:trPr>
        <w:tc>
          <w:tcPr>
            <w:tcW w:w="623" w:type="dxa"/>
          </w:tcPr>
          <w:p w14:paraId="64DC8AFD" w14:textId="77777777" w:rsidR="001F3E1F" w:rsidRPr="00B01D6C" w:rsidRDefault="001F3E1F" w:rsidP="00B01D6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132" w:type="dxa"/>
            <w:hideMark/>
          </w:tcPr>
          <w:p w14:paraId="7BCCF2EF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Explain various methodologies used in Language Modeling.</w:t>
            </w:r>
          </w:p>
        </w:tc>
        <w:tc>
          <w:tcPr>
            <w:tcW w:w="670" w:type="dxa"/>
            <w:hideMark/>
          </w:tcPr>
          <w:p w14:paraId="0090B1AA" w14:textId="22A812DF" w:rsidR="001F3E1F" w:rsidRPr="00B01D6C" w:rsidRDefault="00F41BA3" w:rsidP="00B01D6C">
            <w:pPr>
              <w:rPr>
                <w:rFonts w:eastAsia="Arial Unicode MS"/>
                <w:bCs/>
                <w:sz w:val="23"/>
                <w:szCs w:val="23"/>
              </w:rPr>
            </w:pPr>
            <w:r>
              <w:rPr>
                <w:rFonts w:eastAsia="Arial Unicode MS"/>
                <w:bCs/>
                <w:sz w:val="23"/>
                <w:szCs w:val="23"/>
              </w:rPr>
              <w:t>10</w:t>
            </w:r>
            <w:r w:rsidR="001F3E1F" w:rsidRPr="00B01D6C">
              <w:rPr>
                <w:rFonts w:eastAsia="Arial Unicode MS"/>
                <w:bCs/>
                <w:sz w:val="23"/>
                <w:szCs w:val="23"/>
              </w:rPr>
              <w:t>M</w:t>
            </w:r>
          </w:p>
        </w:tc>
        <w:tc>
          <w:tcPr>
            <w:tcW w:w="767" w:type="dxa"/>
            <w:hideMark/>
          </w:tcPr>
          <w:p w14:paraId="49FC7D88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25" w:type="dxa"/>
            <w:hideMark/>
          </w:tcPr>
          <w:p w14:paraId="76689BC7" w14:textId="77777777" w:rsidR="001F3E1F" w:rsidRPr="00B01D6C" w:rsidRDefault="001F3E1F" w:rsidP="00B01D6C">
            <w:pPr>
              <w:rPr>
                <w:rFonts w:eastAsia="Arial Unicode MS"/>
                <w:bCs/>
                <w:sz w:val="23"/>
                <w:szCs w:val="23"/>
              </w:rPr>
            </w:pPr>
            <w:r w:rsidRPr="00B01D6C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</w:tbl>
    <w:p w14:paraId="7DDFF0C5" w14:textId="77777777" w:rsidR="00B01D6C" w:rsidRDefault="00B01D6C" w:rsidP="00B01D6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2042F49D" w14:textId="740EFBD4" w:rsidR="001F3E1F" w:rsidRDefault="00B01D6C" w:rsidP="00B01D6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1F3E1F" w:rsidSect="00B01D6C">
      <w:footerReference w:type="default" r:id="rId8"/>
      <w:pgSz w:w="11907" w:h="16839" w:code="9"/>
      <w:pgMar w:top="567" w:right="567" w:bottom="709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E04BF" w14:textId="77777777" w:rsidR="00986138" w:rsidRDefault="00986138" w:rsidP="00450012">
      <w:pPr>
        <w:spacing w:after="0" w:line="240" w:lineRule="auto"/>
      </w:pPr>
      <w:r>
        <w:separator/>
      </w:r>
    </w:p>
  </w:endnote>
  <w:endnote w:type="continuationSeparator" w:id="0">
    <w:p w14:paraId="04ABF0E3" w14:textId="77777777" w:rsidR="00986138" w:rsidRDefault="0098613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A391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A391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D4DC6" w14:textId="77777777" w:rsidR="00986138" w:rsidRDefault="00986138" w:rsidP="00450012">
      <w:pPr>
        <w:spacing w:after="0" w:line="240" w:lineRule="auto"/>
      </w:pPr>
      <w:r>
        <w:separator/>
      </w:r>
    </w:p>
  </w:footnote>
  <w:footnote w:type="continuationSeparator" w:id="0">
    <w:p w14:paraId="7905D9EE" w14:textId="77777777" w:rsidR="00986138" w:rsidRDefault="0098613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BE18527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673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5660401">
    <w:abstractNumId w:val="4"/>
  </w:num>
  <w:num w:numId="3" w16cid:durableId="659622211">
    <w:abstractNumId w:val="5"/>
  </w:num>
  <w:num w:numId="4" w16cid:durableId="1992059256">
    <w:abstractNumId w:val="1"/>
  </w:num>
  <w:num w:numId="5" w16cid:durableId="230702675">
    <w:abstractNumId w:val="3"/>
  </w:num>
  <w:num w:numId="6" w16cid:durableId="12519347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40147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13F37"/>
    <w:rsid w:val="00021C7C"/>
    <w:rsid w:val="000321DF"/>
    <w:rsid w:val="0004206C"/>
    <w:rsid w:val="000471A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57C3"/>
    <w:rsid w:val="000D56DE"/>
    <w:rsid w:val="000D5A72"/>
    <w:rsid w:val="000E3491"/>
    <w:rsid w:val="001055FC"/>
    <w:rsid w:val="00112F89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A6D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3E1F"/>
    <w:rsid w:val="001F44ED"/>
    <w:rsid w:val="001F7D4E"/>
    <w:rsid w:val="00200308"/>
    <w:rsid w:val="00210720"/>
    <w:rsid w:val="0022382D"/>
    <w:rsid w:val="00231B3D"/>
    <w:rsid w:val="00261E86"/>
    <w:rsid w:val="0026342E"/>
    <w:rsid w:val="002661FC"/>
    <w:rsid w:val="00272BAC"/>
    <w:rsid w:val="00281678"/>
    <w:rsid w:val="002869C4"/>
    <w:rsid w:val="002B7019"/>
    <w:rsid w:val="002C2B8E"/>
    <w:rsid w:val="002C56AB"/>
    <w:rsid w:val="002D0E5E"/>
    <w:rsid w:val="002F2739"/>
    <w:rsid w:val="0030154E"/>
    <w:rsid w:val="003111D6"/>
    <w:rsid w:val="00311837"/>
    <w:rsid w:val="00311C88"/>
    <w:rsid w:val="003132E9"/>
    <w:rsid w:val="003145EF"/>
    <w:rsid w:val="00326197"/>
    <w:rsid w:val="0033105B"/>
    <w:rsid w:val="0034191C"/>
    <w:rsid w:val="00354FAF"/>
    <w:rsid w:val="00357197"/>
    <w:rsid w:val="00365B59"/>
    <w:rsid w:val="00385E3B"/>
    <w:rsid w:val="003A1CBD"/>
    <w:rsid w:val="003A5CA4"/>
    <w:rsid w:val="003B5F6F"/>
    <w:rsid w:val="003C66BF"/>
    <w:rsid w:val="003C6AA8"/>
    <w:rsid w:val="003E27EC"/>
    <w:rsid w:val="003F49A1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B5B60"/>
    <w:rsid w:val="004C0E5D"/>
    <w:rsid w:val="004D5308"/>
    <w:rsid w:val="004E0875"/>
    <w:rsid w:val="004E2D50"/>
    <w:rsid w:val="004E3A77"/>
    <w:rsid w:val="004E4098"/>
    <w:rsid w:val="004E53F7"/>
    <w:rsid w:val="004E7AB3"/>
    <w:rsid w:val="00503CB3"/>
    <w:rsid w:val="00515117"/>
    <w:rsid w:val="005157EA"/>
    <w:rsid w:val="00523E80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442E1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81501B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59F0"/>
    <w:rsid w:val="008F1D1E"/>
    <w:rsid w:val="008F3EA4"/>
    <w:rsid w:val="00900AC4"/>
    <w:rsid w:val="00900C3E"/>
    <w:rsid w:val="00904886"/>
    <w:rsid w:val="00906941"/>
    <w:rsid w:val="009074D9"/>
    <w:rsid w:val="00910DFA"/>
    <w:rsid w:val="009161E3"/>
    <w:rsid w:val="0093624E"/>
    <w:rsid w:val="0093731E"/>
    <w:rsid w:val="009445DB"/>
    <w:rsid w:val="009465A5"/>
    <w:rsid w:val="0095219B"/>
    <w:rsid w:val="009713E5"/>
    <w:rsid w:val="0097293E"/>
    <w:rsid w:val="00985572"/>
    <w:rsid w:val="00985A5C"/>
    <w:rsid w:val="00986138"/>
    <w:rsid w:val="009A29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A2E4B"/>
    <w:rsid w:val="00AB621F"/>
    <w:rsid w:val="00AC5D91"/>
    <w:rsid w:val="00AD6B88"/>
    <w:rsid w:val="00AD6CC6"/>
    <w:rsid w:val="00AE2015"/>
    <w:rsid w:val="00AE67D5"/>
    <w:rsid w:val="00AE7988"/>
    <w:rsid w:val="00AF0B3D"/>
    <w:rsid w:val="00AF133C"/>
    <w:rsid w:val="00B01D6C"/>
    <w:rsid w:val="00B050E7"/>
    <w:rsid w:val="00B32B94"/>
    <w:rsid w:val="00B34CF9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2783F"/>
    <w:rsid w:val="00C338E7"/>
    <w:rsid w:val="00C51829"/>
    <w:rsid w:val="00C52385"/>
    <w:rsid w:val="00C55183"/>
    <w:rsid w:val="00C60DDD"/>
    <w:rsid w:val="00C649CA"/>
    <w:rsid w:val="00C7346C"/>
    <w:rsid w:val="00C854DB"/>
    <w:rsid w:val="00C90468"/>
    <w:rsid w:val="00C93A86"/>
    <w:rsid w:val="00C949B5"/>
    <w:rsid w:val="00C951E1"/>
    <w:rsid w:val="00CA391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DE7413"/>
    <w:rsid w:val="00E01711"/>
    <w:rsid w:val="00E15D23"/>
    <w:rsid w:val="00E32FE6"/>
    <w:rsid w:val="00E365BA"/>
    <w:rsid w:val="00E41E95"/>
    <w:rsid w:val="00E42010"/>
    <w:rsid w:val="00E932E4"/>
    <w:rsid w:val="00E9388D"/>
    <w:rsid w:val="00EA5997"/>
    <w:rsid w:val="00EA718A"/>
    <w:rsid w:val="00EC1A59"/>
    <w:rsid w:val="00EC5D5C"/>
    <w:rsid w:val="00ED2E89"/>
    <w:rsid w:val="00ED3ED6"/>
    <w:rsid w:val="00EE254D"/>
    <w:rsid w:val="00EE7518"/>
    <w:rsid w:val="00EF0D17"/>
    <w:rsid w:val="00EF6930"/>
    <w:rsid w:val="00EF718E"/>
    <w:rsid w:val="00F02FD9"/>
    <w:rsid w:val="00F23019"/>
    <w:rsid w:val="00F3671A"/>
    <w:rsid w:val="00F41BA3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10A7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D4F0F635-23BB-4B94-92CD-194D3598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styleId="NoSpacing">
    <w:name w:val="No Spacing"/>
    <w:uiPriority w:val="1"/>
    <w:qFormat/>
    <w:rsid w:val="001F3E1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376A4-08D4-47DA-BF0F-F5804A6CB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184</cp:revision>
  <cp:lastPrinted>2023-01-04T05:17:00Z</cp:lastPrinted>
  <dcterms:created xsi:type="dcterms:W3CDTF">2013-12-20T07:44:00Z</dcterms:created>
  <dcterms:modified xsi:type="dcterms:W3CDTF">2024-12-24T10:40:00Z</dcterms:modified>
</cp:coreProperties>
</file>